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652" w:rsidRPr="00BC4A72" w:rsidRDefault="00105585" w:rsidP="00160494">
      <w:pPr>
        <w:ind w:left="-24"/>
        <w:jc w:val="both"/>
        <w:rPr>
          <w:rFonts w:cs="B Nazanin"/>
          <w:b/>
          <w:bCs/>
          <w:color w:val="0070C0"/>
          <w:sz w:val="40"/>
          <w:szCs w:val="40"/>
          <w:u w:val="single"/>
          <w:rtl/>
        </w:rPr>
      </w:pPr>
      <w:r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آیا شما نیاز به </w:t>
      </w:r>
      <w:r w:rsidR="0016049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دریافت</w:t>
      </w:r>
      <w:r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 آنتی بیوتیک از</w:t>
      </w:r>
      <w:r w:rsidR="0016049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 جانب</w:t>
      </w:r>
      <w:r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 دندانپزشک دارید؟</w:t>
      </w:r>
    </w:p>
    <w:p w:rsidR="00391B48" w:rsidRPr="00BC4A72" w:rsidRDefault="009F4D95" w:rsidP="00160494">
      <w:pPr>
        <w:ind w:left="-24"/>
        <w:jc w:val="both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چگونه می توانید در دندانپزشکی</w:t>
      </w:r>
      <w:r w:rsidR="00160494">
        <w:rPr>
          <w:rFonts w:cs="B Nazanin" w:hint="cs"/>
          <w:b/>
          <w:bCs/>
          <w:sz w:val="32"/>
          <w:szCs w:val="32"/>
          <w:rtl/>
        </w:rPr>
        <w:t xml:space="preserve"> نسبت </w:t>
      </w:r>
      <w:r w:rsidRPr="009F4D95">
        <w:rPr>
          <w:rFonts w:cs="B Nazanin" w:hint="cs"/>
          <w:b/>
          <w:bCs/>
          <w:sz w:val="32"/>
          <w:szCs w:val="32"/>
          <w:rtl/>
        </w:rPr>
        <w:t>به</w:t>
      </w:r>
      <w:r w:rsidR="00160494">
        <w:rPr>
          <w:rFonts w:cs="B Nazanin" w:hint="cs"/>
          <w:b/>
          <w:bCs/>
          <w:sz w:val="32"/>
          <w:szCs w:val="32"/>
          <w:rtl/>
        </w:rPr>
        <w:t xml:space="preserve"> مصرف</w:t>
      </w:r>
      <w:r w:rsidRPr="009F4D95">
        <w:rPr>
          <w:rFonts w:cs="B Nazanin" w:hint="cs"/>
          <w:b/>
          <w:bCs/>
          <w:sz w:val="32"/>
          <w:szCs w:val="32"/>
          <w:rtl/>
        </w:rPr>
        <w:t xml:space="preserve"> آنتی بیوتیک ها</w:t>
      </w:r>
      <w:r w:rsidR="00160494">
        <w:rPr>
          <w:rFonts w:cs="B Nazanin" w:hint="cs"/>
          <w:b/>
          <w:bCs/>
          <w:sz w:val="32"/>
          <w:szCs w:val="32"/>
          <w:rtl/>
        </w:rPr>
        <w:t xml:space="preserve"> </w:t>
      </w:r>
      <w:r w:rsidR="00160494" w:rsidRPr="009F4D95">
        <w:rPr>
          <w:rFonts w:cs="B Nazanin" w:hint="cs"/>
          <w:b/>
          <w:bCs/>
          <w:sz w:val="32"/>
          <w:szCs w:val="32"/>
          <w:rtl/>
        </w:rPr>
        <w:t>آگاه</w:t>
      </w:r>
      <w:r>
        <w:rPr>
          <w:rFonts w:cs="B Nazanin" w:hint="cs"/>
          <w:b/>
          <w:bCs/>
          <w:sz w:val="32"/>
          <w:szCs w:val="32"/>
          <w:rtl/>
        </w:rPr>
        <w:t xml:space="preserve"> باشید؟</w:t>
      </w:r>
    </w:p>
    <w:p w:rsidR="009F4D95" w:rsidRPr="00A5239B" w:rsidRDefault="009F4D95" w:rsidP="00160494">
      <w:pPr>
        <w:pStyle w:val="ListParagraph"/>
        <w:numPr>
          <w:ilvl w:val="0"/>
          <w:numId w:val="2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در مورد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اینکه چه زمانی در دندانپزشکی </w:t>
      </w: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برای مراقبت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از بهداشت دهان و </w:t>
      </w: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دندان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، شما </w:t>
      </w: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نیاز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به آنتی بیوتیک دارید</w:t>
      </w: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، با دندانپزشک خود صحبت کنید.</w:t>
      </w:r>
    </w:p>
    <w:p w:rsidR="009F4D95" w:rsidRPr="00A5239B" w:rsidRDefault="009F4D95" w:rsidP="00160494">
      <w:pPr>
        <w:pStyle w:val="ListParagraph"/>
        <w:numPr>
          <w:ilvl w:val="0"/>
          <w:numId w:val="2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آنتی بیوتیک های خود را دقیقاً به همان صورت مصرف کنید که توسط دندانپزشک شما تجویز شده است.</w:t>
      </w:r>
    </w:p>
    <w:p w:rsidR="009F4D95" w:rsidRPr="00A5239B" w:rsidRDefault="009F4D95" w:rsidP="00160494">
      <w:pPr>
        <w:pStyle w:val="ListParagraph"/>
        <w:numPr>
          <w:ilvl w:val="0"/>
          <w:numId w:val="2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A5239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در صورت تجربه هر گونه عوارض جانبی یا عکس العمل های آلرژیک موضوع را با دندانپزشک خود مطرح کنید.</w:t>
      </w:r>
    </w:p>
    <w:p w:rsidR="00160494" w:rsidRDefault="00160494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32"/>
          <w:szCs w:val="32"/>
          <w:rtl/>
        </w:rPr>
      </w:pPr>
    </w:p>
    <w:p w:rsidR="001953F4" w:rsidRPr="001953F4" w:rsidRDefault="001953F4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32"/>
          <w:szCs w:val="32"/>
          <w:rtl/>
        </w:rPr>
      </w:pPr>
      <w:r w:rsidRPr="001953F4">
        <w:rPr>
          <w:rFonts w:ascii="inherit" w:eastAsia="Times New Roman" w:hAnsi="inherit" w:cs="B Nazanin" w:hint="cs"/>
          <w:b/>
          <w:bCs/>
          <w:color w:val="202124"/>
          <w:sz w:val="32"/>
          <w:szCs w:val="32"/>
          <w:rtl/>
        </w:rPr>
        <w:t>چگونه می توانید سلامت دهان خود را حفظ کنید؟</w:t>
      </w:r>
    </w:p>
    <w:p w:rsidR="001953F4" w:rsidRPr="0030638B" w:rsidRDefault="001953F4" w:rsidP="00160494">
      <w:pPr>
        <w:pStyle w:val="ListParagraph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دندان های خود را دو بار در روز با خمیر دندان فلوراید مسواک بزنید.</w:t>
      </w:r>
    </w:p>
    <w:p w:rsidR="001953F4" w:rsidRPr="0030638B" w:rsidRDefault="001953F4" w:rsidP="00160494">
      <w:pPr>
        <w:pStyle w:val="ListParagraph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برای برداشتن پلاک بین دندان ها هر روز نخ دندان بکشید.</w:t>
      </w:r>
    </w:p>
    <w:p w:rsidR="001953F4" w:rsidRPr="0030638B" w:rsidRDefault="0030638B" w:rsidP="00160494">
      <w:pPr>
        <w:pStyle w:val="ListParagraph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حتی اگر دندان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های خود را از دست داده اید و 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دندان مصنوعی دارید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، </w:t>
      </w:r>
      <w:r w:rsidR="00160494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حداقل سالی یک ب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ار به دندانپزشک خود مراجعه کنید.</w:t>
      </w:r>
    </w:p>
    <w:p w:rsidR="001953F4" w:rsidRDefault="001953F4" w:rsidP="00160494">
      <w:pPr>
        <w:pStyle w:val="ListParagraph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</w:rPr>
      </w:pP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از هیچ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نوع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فرآورده دخانی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(مانند سیگار و قلیان)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استفاده نکنید.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سیگار باعث آسیب فوری 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به بدن شما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خواهد 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ش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، ک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ه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این امر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می تواند منجر به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بروز 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مشکلات سلامت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طولانی مدت شود. تنها راه برای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محافظت از خود در برابر آسیب این است که هرگز</w:t>
      </w:r>
      <w:r w:rsid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سیگار ن</w:t>
      </w:r>
      <w:r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کشید و اگر سیگار می کشید </w:t>
      </w:r>
      <w:r w:rsidR="0030638B" w:rsidRPr="0030638B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و یا فرآورده دخانی مصرف می کنید، آن را ترک کنید.</w:t>
      </w:r>
    </w:p>
    <w:p w:rsidR="0030638B" w:rsidRPr="00160494" w:rsidRDefault="00160494" w:rsidP="00160494">
      <w:pPr>
        <w:pStyle w:val="ListParagraph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30638B"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مصرف 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صحیح </w:t>
      </w:r>
      <w:r w:rsidR="0030638B"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آنتی بیوتیک ها در م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شکلات دهان و دندان</w:t>
      </w:r>
      <w:r w:rsidR="0030638B"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،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باعث سلامتی شما می شود </w:t>
      </w:r>
      <w:r w:rsidR="0030638B"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و به جلوگیری از 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بروز </w:t>
      </w:r>
      <w:r w:rsidR="0030638B"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عوارض جانبی و مبارزه با مقاومت آنتی بیوتیکی </w:t>
      </w:r>
      <w:r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کمک</w:t>
      </w:r>
      <w:r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30638B" w:rsidRP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می کند.</w:t>
      </w:r>
    </w:p>
    <w:p w:rsidR="00C27777" w:rsidRDefault="00C2777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C27777" w:rsidRPr="00C27777" w:rsidRDefault="00C2777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32"/>
          <w:szCs w:val="32"/>
          <w:rtl/>
        </w:rPr>
      </w:pPr>
      <w:r w:rsidRPr="00C27777">
        <w:rPr>
          <w:rFonts w:ascii="inherit" w:eastAsia="Times New Roman" w:hAnsi="inherit" w:cs="B Nazanin" w:hint="cs"/>
          <w:b/>
          <w:bCs/>
          <w:color w:val="202124"/>
          <w:sz w:val="32"/>
          <w:szCs w:val="32"/>
          <w:rtl/>
        </w:rPr>
        <w:t>آنتی بیوتیک ها چه چیزی را درمان می کنند؟</w:t>
      </w:r>
    </w:p>
    <w:p w:rsidR="00C27777" w:rsidRPr="00227381" w:rsidRDefault="00C27777" w:rsidP="00160494">
      <w:pPr>
        <w:pStyle w:val="ListParagraph"/>
        <w:numPr>
          <w:ilvl w:val="0"/>
          <w:numId w:val="1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آنتی بیوتیک ها برخی از عفونت های دهان </w:t>
      </w:r>
      <w:r w:rsidR="00160494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(</w:t>
      </w:r>
      <w:r w:rsidR="00160494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مانند آبسه دندان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)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را 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که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ناشی از باکتری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می باشد درمان می کنند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.</w:t>
      </w:r>
    </w:p>
    <w:p w:rsidR="00C27777" w:rsidRPr="00227381" w:rsidRDefault="00C27777" w:rsidP="00160494">
      <w:pPr>
        <w:pStyle w:val="ListParagraph"/>
        <w:numPr>
          <w:ilvl w:val="0"/>
          <w:numId w:val="1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</w:rPr>
      </w:pP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در برخی موارد آنتی بیوتیک قبل از اقدامات دندانپزشکی به عنوان یک اقدام احتیاطی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برای جلوگیری از عفونت 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تجویز می شود که آن را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پیشگیری </w:t>
      </w:r>
      <w:r w:rsidR="00160494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از عفونت می نامند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و فقط باید در صورت لزوم بر اساس 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دستورالعمل های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بالینی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استفاده شود. با دندانپزشک خود در مورد اینکه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آیا نیاز به 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مصرف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آنتی بیوتیک قبل از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اقدامات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دندانپزشکی</w:t>
      </w:r>
      <w:r w:rsidR="00227381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دارید یا خیر، صحبت کنید.</w:t>
      </w:r>
    </w:p>
    <w:p w:rsidR="00227381" w:rsidRPr="00227381" w:rsidRDefault="00227381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32"/>
          <w:szCs w:val="32"/>
          <w:rtl/>
        </w:rPr>
      </w:pPr>
      <w:r w:rsidRPr="00227381">
        <w:rPr>
          <w:rFonts w:ascii="inherit" w:eastAsia="Times New Roman" w:hAnsi="inherit" w:cs="B Nazanin" w:hint="cs"/>
          <w:b/>
          <w:bCs/>
          <w:color w:val="202124"/>
          <w:sz w:val="32"/>
          <w:szCs w:val="32"/>
          <w:rtl/>
        </w:rPr>
        <w:t>آنتی بیوتیک ها چه چیزهایی را درمان نمی کنند؟</w:t>
      </w:r>
    </w:p>
    <w:p w:rsidR="00227381" w:rsidRPr="00227381" w:rsidRDefault="00227381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227381">
        <w:rPr>
          <w:rFonts w:ascii="Sakkal Majalla" w:eastAsia="Times New Roman" w:hAnsi="Sakkal Majalla" w:cs="Sakkal Majalla" w:hint="cs"/>
          <w:color w:val="202124"/>
          <w:sz w:val="28"/>
          <w:szCs w:val="28"/>
          <w:rtl/>
        </w:rPr>
        <w:t>•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عفونت های دهان ناشی از ویروس ها، مانند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تبخال</w:t>
      </w:r>
    </w:p>
    <w:p w:rsidR="00227381" w:rsidRPr="00227381" w:rsidRDefault="00227381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227381">
        <w:rPr>
          <w:rFonts w:ascii="Sakkal Majalla" w:eastAsia="Times New Roman" w:hAnsi="Sakkal Majalla" w:cs="Sakkal Majalla" w:hint="cs"/>
          <w:color w:val="202124"/>
          <w:sz w:val="28"/>
          <w:szCs w:val="28"/>
          <w:rtl/>
        </w:rPr>
        <w:lastRenderedPageBreak/>
        <w:t>•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عفونت های قارچی</w:t>
      </w:r>
    </w:p>
    <w:p w:rsidR="00227381" w:rsidRDefault="00227381" w:rsidP="001611D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227381">
        <w:rPr>
          <w:rFonts w:ascii="Sakkal Majalla" w:eastAsia="Times New Roman" w:hAnsi="Sakkal Majalla" w:cs="Sakkal Majalla" w:hint="cs"/>
          <w:color w:val="202124"/>
          <w:sz w:val="28"/>
          <w:szCs w:val="28"/>
          <w:rtl/>
        </w:rPr>
        <w:t>•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دندان درد یا دردهای دیگر ناشی از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جراحت</w:t>
      </w:r>
      <w:r w:rsidR="001611D9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یا ضربه.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مگر اینکه آسیب</w:t>
      </w:r>
      <w:r w:rsidR="001611D9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اولیه منجر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به عفونت باکتریایی شده باشد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. </w:t>
      </w:r>
      <w:r w:rsidR="001611D9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مسکن های ضد التهابی ی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ا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استامینوفن 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ممکن است برای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کمک به کاهش درد دندان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توصیه شود</w:t>
      </w:r>
      <w:r>
        <w:rPr>
          <w:rFonts w:ascii="inherit" w:eastAsia="Times New Roman" w:hAnsi="inherit" w:cs="B Nazanin" w:hint="cs"/>
          <w:color w:val="202124"/>
          <w:sz w:val="28"/>
          <w:szCs w:val="28"/>
          <w:rtl/>
        </w:rPr>
        <w:t>.</w:t>
      </w:r>
    </w:p>
    <w:p w:rsidR="00227381" w:rsidRPr="00B6578D" w:rsidRDefault="00B6578D" w:rsidP="00160494">
      <w:pPr>
        <w:pStyle w:val="ListParagraph"/>
        <w:numPr>
          <w:ilvl w:val="0"/>
          <w:numId w:val="18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FF0000"/>
          <w:sz w:val="28"/>
          <w:szCs w:val="28"/>
          <w:rtl/>
        </w:rPr>
      </w:pPr>
      <w:r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>دندانپزشک شما تعی</w:t>
      </w:r>
      <w:r w:rsidR="00227381" w:rsidRPr="00B6578D"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>ین می کند که جهت مراقبت از دندان نیاز به مصرف آنتی بیوتیک دارید یا خیر.</w:t>
      </w:r>
    </w:p>
    <w:p w:rsidR="001611D9" w:rsidRDefault="001611D9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32"/>
          <w:szCs w:val="32"/>
          <w:rtl/>
        </w:rPr>
      </w:pPr>
    </w:p>
    <w:p w:rsidR="008F501A" w:rsidRPr="00BC4A72" w:rsidRDefault="008F501A" w:rsidP="00284503">
      <w:pPr>
        <w:ind w:left="118"/>
        <w:jc w:val="both"/>
        <w:rPr>
          <w:rFonts w:cs="B Nazanin"/>
          <w:b/>
          <w:bCs/>
          <w:sz w:val="32"/>
          <w:szCs w:val="32"/>
          <w:rtl/>
        </w:rPr>
      </w:pPr>
      <w:r w:rsidRPr="00BC4A72">
        <w:rPr>
          <w:rFonts w:cs="B Nazanin" w:hint="cs"/>
          <w:b/>
          <w:bCs/>
          <w:sz w:val="32"/>
          <w:szCs w:val="32"/>
          <w:rtl/>
        </w:rPr>
        <w:t>عوارض جانبی آنتی بیوتیک ها چیست؟</w:t>
      </w:r>
    </w:p>
    <w:p w:rsidR="008F501A" w:rsidRPr="00BC4A72" w:rsidRDefault="008F501A" w:rsidP="00284503">
      <w:pPr>
        <w:pStyle w:val="ListParagraph"/>
        <w:numPr>
          <w:ilvl w:val="0"/>
          <w:numId w:val="7"/>
        </w:numPr>
        <w:ind w:left="118"/>
        <w:jc w:val="both"/>
        <w:rPr>
          <w:rFonts w:cs="B Nazanin"/>
          <w:sz w:val="28"/>
          <w:szCs w:val="28"/>
          <w:rtl/>
        </w:rPr>
      </w:pPr>
      <w:r w:rsidRPr="00BC4A72">
        <w:rPr>
          <w:rFonts w:cs="B Nazanin" w:hint="cs"/>
          <w:sz w:val="28"/>
          <w:szCs w:val="28"/>
          <w:rtl/>
        </w:rPr>
        <w:t>عوارض جانبی شایع از خفیف تا شدید متغیر است و می تواند شامل موارد زیر باشد:</w:t>
      </w:r>
    </w:p>
    <w:p w:rsidR="008F501A" w:rsidRPr="008B7B0B" w:rsidRDefault="008F501A" w:rsidP="00284503">
      <w:pPr>
        <w:pStyle w:val="ListParagraph"/>
        <w:numPr>
          <w:ilvl w:val="0"/>
          <w:numId w:val="1"/>
        </w:numPr>
        <w:ind w:left="118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جوش و ضایعات پوستی</w:t>
      </w:r>
    </w:p>
    <w:p w:rsidR="008F501A" w:rsidRPr="008B7B0B" w:rsidRDefault="008F501A" w:rsidP="00284503">
      <w:pPr>
        <w:pStyle w:val="ListParagraph"/>
        <w:numPr>
          <w:ilvl w:val="0"/>
          <w:numId w:val="1"/>
        </w:numPr>
        <w:ind w:left="118"/>
        <w:jc w:val="both"/>
        <w:rPr>
          <w:rFonts w:cs="B Nazanin"/>
          <w:sz w:val="28"/>
          <w:szCs w:val="28"/>
          <w:rtl/>
        </w:rPr>
      </w:pPr>
      <w:r w:rsidRPr="008B7B0B">
        <w:rPr>
          <w:rFonts w:cs="B Nazanin" w:hint="cs"/>
          <w:sz w:val="28"/>
          <w:szCs w:val="28"/>
          <w:rtl/>
        </w:rPr>
        <w:t>سرگیجه</w:t>
      </w:r>
    </w:p>
    <w:p w:rsidR="008F501A" w:rsidRPr="008B7B0B" w:rsidRDefault="008F501A" w:rsidP="00284503">
      <w:pPr>
        <w:pStyle w:val="ListParagraph"/>
        <w:numPr>
          <w:ilvl w:val="0"/>
          <w:numId w:val="1"/>
        </w:numPr>
        <w:ind w:left="118"/>
        <w:jc w:val="both"/>
        <w:rPr>
          <w:rFonts w:cs="B Nazanin"/>
          <w:sz w:val="28"/>
          <w:szCs w:val="28"/>
          <w:rtl/>
        </w:rPr>
      </w:pPr>
      <w:r w:rsidRPr="008B7B0B">
        <w:rPr>
          <w:rFonts w:cs="B Nazanin" w:hint="cs"/>
          <w:sz w:val="28"/>
          <w:szCs w:val="28"/>
          <w:rtl/>
        </w:rPr>
        <w:t>حالت تهوع</w:t>
      </w:r>
    </w:p>
    <w:p w:rsidR="008F501A" w:rsidRPr="008B7B0B" w:rsidRDefault="008F501A" w:rsidP="00284503">
      <w:pPr>
        <w:pStyle w:val="ListParagraph"/>
        <w:numPr>
          <w:ilvl w:val="0"/>
          <w:numId w:val="1"/>
        </w:numPr>
        <w:ind w:left="118"/>
        <w:jc w:val="both"/>
        <w:rPr>
          <w:rFonts w:cs="B Nazanin"/>
          <w:sz w:val="28"/>
          <w:szCs w:val="28"/>
          <w:rtl/>
        </w:rPr>
      </w:pPr>
      <w:r w:rsidRPr="008B7B0B">
        <w:rPr>
          <w:rFonts w:cs="B Nazanin" w:hint="cs"/>
          <w:sz w:val="28"/>
          <w:szCs w:val="28"/>
          <w:rtl/>
        </w:rPr>
        <w:t>اسهال</w:t>
      </w:r>
    </w:p>
    <w:p w:rsidR="008F501A" w:rsidRDefault="008F501A" w:rsidP="00284503">
      <w:pPr>
        <w:pStyle w:val="ListParagraph"/>
        <w:numPr>
          <w:ilvl w:val="0"/>
          <w:numId w:val="1"/>
        </w:numPr>
        <w:ind w:left="118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بروز </w:t>
      </w:r>
      <w:r w:rsidRPr="008B7B0B">
        <w:rPr>
          <w:rFonts w:cs="B Nazanin" w:hint="cs"/>
          <w:sz w:val="28"/>
          <w:szCs w:val="28"/>
          <w:rtl/>
        </w:rPr>
        <w:t xml:space="preserve">عفونت های </w:t>
      </w:r>
      <w:r>
        <w:rPr>
          <w:rFonts w:cs="B Nazanin" w:hint="cs"/>
          <w:sz w:val="28"/>
          <w:szCs w:val="28"/>
          <w:rtl/>
        </w:rPr>
        <w:t>قارچ</w:t>
      </w:r>
      <w:r w:rsidRPr="008B7B0B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فرصت طلب</w:t>
      </w:r>
    </w:p>
    <w:p w:rsidR="008F501A" w:rsidRPr="00BC4A72" w:rsidRDefault="008F501A" w:rsidP="00284503">
      <w:pPr>
        <w:ind w:left="118"/>
        <w:jc w:val="both"/>
        <w:rPr>
          <w:rFonts w:cs="B Nazanin"/>
          <w:b/>
          <w:bCs/>
          <w:sz w:val="28"/>
          <w:szCs w:val="28"/>
          <w:rtl/>
        </w:rPr>
      </w:pPr>
      <w:r w:rsidRPr="00BC4A72">
        <w:rPr>
          <w:rFonts w:cs="B Nazanin" w:hint="cs"/>
          <w:b/>
          <w:bCs/>
          <w:sz w:val="28"/>
          <w:szCs w:val="28"/>
          <w:rtl/>
        </w:rPr>
        <w:t xml:space="preserve">در صورت </w:t>
      </w:r>
      <w:r>
        <w:rPr>
          <w:rFonts w:cs="B Nazanin" w:hint="cs"/>
          <w:b/>
          <w:bCs/>
          <w:sz w:val="28"/>
          <w:szCs w:val="28"/>
          <w:rtl/>
        </w:rPr>
        <w:t>بروز</w:t>
      </w:r>
      <w:r w:rsidRPr="00BC4A72">
        <w:rPr>
          <w:rFonts w:cs="B Nazanin" w:hint="cs"/>
          <w:b/>
          <w:bCs/>
          <w:sz w:val="28"/>
          <w:szCs w:val="28"/>
          <w:rtl/>
        </w:rPr>
        <w:t xml:space="preserve"> موارد زیر سریع به پزشک مراجعه کنید:</w:t>
      </w:r>
    </w:p>
    <w:p w:rsidR="008F501A" w:rsidRPr="00022D78" w:rsidRDefault="008F501A" w:rsidP="00284503">
      <w:pPr>
        <w:pStyle w:val="ListParagraph"/>
        <w:numPr>
          <w:ilvl w:val="0"/>
          <w:numId w:val="3"/>
        </w:numPr>
        <w:ind w:left="118"/>
        <w:jc w:val="both"/>
        <w:rPr>
          <w:rFonts w:cs="B Nazanin"/>
          <w:sz w:val="28"/>
          <w:szCs w:val="28"/>
          <w:rtl/>
        </w:rPr>
      </w:pPr>
      <w:r w:rsidRPr="00BC4A72">
        <w:rPr>
          <w:rFonts w:cs="B Nazanin" w:hint="cs"/>
          <w:b/>
          <w:bCs/>
          <w:sz w:val="28"/>
          <w:szCs w:val="28"/>
          <w:rtl/>
        </w:rPr>
        <w:t>اسهال شدید</w:t>
      </w:r>
      <w:r w:rsidRPr="00022D78">
        <w:rPr>
          <w:rFonts w:cs="B Nazanin" w:hint="cs"/>
          <w:sz w:val="28"/>
          <w:szCs w:val="28"/>
          <w:rtl/>
        </w:rPr>
        <w:t xml:space="preserve"> - می تواند نشانه ای از عفونت</w:t>
      </w:r>
      <w:r>
        <w:rPr>
          <w:rFonts w:cs="B Nazanin" w:hint="cs"/>
          <w:sz w:val="28"/>
          <w:szCs w:val="28"/>
          <w:rtl/>
        </w:rPr>
        <w:t xml:space="preserve"> کلستریدیوم دیفیسیل باشد</w:t>
      </w:r>
      <w:r w:rsidRPr="00022D78">
        <w:rPr>
          <w:rFonts w:cs="B Nazanin" w:hint="cs"/>
          <w:sz w:val="28"/>
          <w:szCs w:val="28"/>
          <w:rtl/>
        </w:rPr>
        <w:t xml:space="preserve"> که می تواند منجر به آسیب روده بزرگ و مرگ </w:t>
      </w:r>
      <w:r>
        <w:rPr>
          <w:rFonts w:cs="B Nazanin" w:hint="cs"/>
          <w:sz w:val="28"/>
          <w:szCs w:val="28"/>
          <w:rtl/>
        </w:rPr>
        <w:t>گردد</w:t>
      </w:r>
      <w:r w:rsidRPr="00022D78">
        <w:rPr>
          <w:rFonts w:cs="B Nazanin" w:hint="cs"/>
          <w:sz w:val="28"/>
          <w:szCs w:val="28"/>
          <w:rtl/>
        </w:rPr>
        <w:t>.</w:t>
      </w:r>
    </w:p>
    <w:p w:rsidR="008F501A" w:rsidRDefault="008F501A" w:rsidP="00284503">
      <w:pPr>
        <w:pStyle w:val="ListParagraph"/>
        <w:numPr>
          <w:ilvl w:val="0"/>
          <w:numId w:val="3"/>
        </w:numPr>
        <w:ind w:left="118"/>
        <w:jc w:val="both"/>
        <w:rPr>
          <w:rFonts w:cs="B Nazanin"/>
          <w:sz w:val="28"/>
          <w:szCs w:val="28"/>
        </w:rPr>
      </w:pPr>
      <w:r w:rsidRPr="00BC4A72">
        <w:rPr>
          <w:rFonts w:cs="B Nazanin" w:hint="cs"/>
          <w:b/>
          <w:bCs/>
          <w:sz w:val="28"/>
          <w:szCs w:val="28"/>
          <w:rtl/>
        </w:rPr>
        <w:t>واکنش های آلرژیک شدید و تهدید کننده زندگی</w:t>
      </w:r>
      <w:r>
        <w:rPr>
          <w:rFonts w:cs="B Nazanin" w:hint="cs"/>
          <w:sz w:val="28"/>
          <w:szCs w:val="28"/>
          <w:rtl/>
        </w:rPr>
        <w:t xml:space="preserve"> - </w:t>
      </w:r>
      <w:r w:rsidRPr="00022D78">
        <w:rPr>
          <w:rFonts w:cs="B Nazanin" w:hint="cs"/>
          <w:sz w:val="28"/>
          <w:szCs w:val="28"/>
          <w:rtl/>
        </w:rPr>
        <w:t>مانند خس خس سینه، کهیر، تنگی نفس، و آنافیلاکسی (احساس می شود که گلوی شما در حال بسته شدن یا خفگی است یا صدای شما در حال تغییر است).</w:t>
      </w:r>
    </w:p>
    <w:p w:rsidR="00227381" w:rsidRDefault="00227381" w:rsidP="0028450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قبل از انجام یک عمل دندانپزشکی، با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دندانپزشک 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خود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در مورد هرگونه حساسیت دارویی یا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سایر شرایط پزشکی 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صحبت کنید. </w:t>
      </w:r>
      <w:r w:rsidR="008637EA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همچنین، </w:t>
      </w:r>
      <w:r w:rsidR="00B6578D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برای 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دانستن</w:t>
      </w:r>
      <w:r w:rsidR="00B6578D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تداخلات دارویی احتمالی</w:t>
      </w:r>
      <w:r w:rsidR="008637EA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8637EA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در مورد داروهایی که مصرف می کنید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B6578D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با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 </w:t>
      </w:r>
      <w:r w:rsidR="00B6578D" w:rsidRPr="00227381">
        <w:rPr>
          <w:rFonts w:ascii="inherit" w:eastAsia="Times New Roman" w:hAnsi="inherit" w:cs="B Nazanin" w:hint="cs"/>
          <w:color w:val="202124"/>
          <w:sz w:val="28"/>
          <w:szCs w:val="28"/>
          <w:rtl/>
        </w:rPr>
        <w:t xml:space="preserve">دندانپزشک </w:t>
      </w:r>
      <w:r w:rsidR="00B6578D">
        <w:rPr>
          <w:rFonts w:ascii="inherit" w:eastAsia="Times New Roman" w:hAnsi="inherit" w:cs="B Nazanin" w:hint="cs"/>
          <w:color w:val="202124"/>
          <w:sz w:val="28"/>
          <w:szCs w:val="28"/>
          <w:rtl/>
        </w:rPr>
        <w:t>خود صحبت کنید.</w:t>
      </w:r>
    </w:p>
    <w:p w:rsidR="008637EA" w:rsidRPr="005F2DA7" w:rsidRDefault="008637EA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28"/>
          <w:szCs w:val="28"/>
        </w:rPr>
      </w:pPr>
      <w:r w:rsidRPr="005F2DA7">
        <w:rPr>
          <w:rFonts w:ascii="inherit" w:eastAsia="Times New Roman" w:hAnsi="inherit" w:cs="B Nazanin" w:hint="cs"/>
          <w:b/>
          <w:bCs/>
          <w:color w:val="202124"/>
          <w:sz w:val="28"/>
          <w:szCs w:val="28"/>
          <w:rtl/>
        </w:rPr>
        <w:t>زمانی که آنتی بیوتیک مورد نیاز نیست، آنها به شما کمک نخوا</w:t>
      </w:r>
      <w:r w:rsidR="005F2DA7" w:rsidRPr="005F2DA7">
        <w:rPr>
          <w:rFonts w:ascii="inherit" w:eastAsia="Times New Roman" w:hAnsi="inherit" w:cs="B Nazanin" w:hint="cs"/>
          <w:b/>
          <w:bCs/>
          <w:color w:val="202124"/>
          <w:sz w:val="28"/>
          <w:szCs w:val="28"/>
          <w:rtl/>
        </w:rPr>
        <w:t xml:space="preserve">هند کرد، اما </w:t>
      </w:r>
      <w:r w:rsidRPr="005F2DA7">
        <w:rPr>
          <w:rFonts w:ascii="inherit" w:eastAsia="Times New Roman" w:hAnsi="inherit" w:cs="B Nazanin" w:hint="cs"/>
          <w:b/>
          <w:bCs/>
          <w:color w:val="202124"/>
          <w:sz w:val="28"/>
          <w:szCs w:val="28"/>
          <w:rtl/>
        </w:rPr>
        <w:t>اثرات</w:t>
      </w:r>
      <w:r w:rsidR="005F2DA7" w:rsidRPr="005F2DA7">
        <w:rPr>
          <w:rFonts w:ascii="inherit" w:eastAsia="Times New Roman" w:hAnsi="inherit" w:cs="B Nazanin" w:hint="cs"/>
          <w:b/>
          <w:bCs/>
          <w:color w:val="202124"/>
          <w:sz w:val="28"/>
          <w:szCs w:val="28"/>
          <w:rtl/>
        </w:rPr>
        <w:t xml:space="preserve"> جانبی</w:t>
      </w:r>
      <w:r w:rsidRPr="005F2DA7">
        <w:rPr>
          <w:rFonts w:ascii="inherit" w:eastAsia="Times New Roman" w:hAnsi="inherit" w:cs="B Nazanin" w:hint="cs"/>
          <w:b/>
          <w:bCs/>
          <w:color w:val="202124"/>
          <w:sz w:val="28"/>
          <w:szCs w:val="28"/>
          <w:rtl/>
        </w:rPr>
        <w:t xml:space="preserve"> آنتی بیوتیکی همچن</w:t>
      </w:r>
      <w:r w:rsidR="005F2DA7" w:rsidRPr="005F2DA7">
        <w:rPr>
          <w:rFonts w:ascii="inherit" w:eastAsia="Times New Roman" w:hAnsi="inherit" w:cs="B Nazanin" w:hint="cs"/>
          <w:b/>
          <w:bCs/>
          <w:color w:val="202124"/>
          <w:sz w:val="28"/>
          <w:szCs w:val="28"/>
          <w:rtl/>
        </w:rPr>
        <w:t>ان می تواند باعث آسیب شما شود.</w:t>
      </w:r>
    </w:p>
    <w:p w:rsidR="005F2DA7" w:rsidRPr="005F2DA7" w:rsidRDefault="005F2DA7" w:rsidP="00160494">
      <w:pPr>
        <w:pStyle w:val="ListParagraph"/>
        <w:numPr>
          <w:ilvl w:val="0"/>
          <w:numId w:val="19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FF0000"/>
          <w:sz w:val="28"/>
          <w:szCs w:val="28"/>
        </w:rPr>
      </w:pPr>
      <w:r w:rsidRPr="005F2DA7"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>در سال 2018، دندانپزشکان برای 9.8 درصد بیماران سرپایی آنتی بیوتیک تجویز کردند، که در مجموع</w:t>
      </w:r>
      <w:r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 xml:space="preserve"> </w:t>
      </w:r>
      <w:r w:rsidRPr="005F2DA7"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>25</w:t>
      </w:r>
      <w:r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>.</w:t>
      </w:r>
      <w:r w:rsidRPr="005F2DA7">
        <w:rPr>
          <w:rFonts w:ascii="inherit" w:eastAsia="Times New Roman" w:hAnsi="inherit" w:cs="B Nazanin" w:hint="cs"/>
          <w:b/>
          <w:bCs/>
          <w:color w:val="FF0000"/>
          <w:sz w:val="28"/>
          <w:szCs w:val="28"/>
          <w:rtl/>
        </w:rPr>
        <w:t>4 میلیون نسخه می باشد.</w:t>
      </w:r>
    </w:p>
    <w:p w:rsidR="005F2DA7" w:rsidRPr="005F2DA7" w:rsidRDefault="005F2DA7" w:rsidP="00160494">
      <w:pPr>
        <w:pStyle w:val="ListParagraph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FF0000"/>
          <w:sz w:val="28"/>
          <w:szCs w:val="28"/>
          <w:rtl/>
        </w:rPr>
      </w:pPr>
    </w:p>
    <w:p w:rsidR="00227381" w:rsidRP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b/>
          <w:bCs/>
          <w:color w:val="202124"/>
          <w:sz w:val="32"/>
          <w:szCs w:val="32"/>
          <w:rtl/>
        </w:rPr>
      </w:pPr>
      <w:r w:rsidRPr="005F2DA7">
        <w:rPr>
          <w:rFonts w:ascii="inherit" w:eastAsia="Times New Roman" w:hAnsi="inherit" w:cs="B Nazanin" w:hint="cs"/>
          <w:b/>
          <w:bCs/>
          <w:color w:val="202124"/>
          <w:sz w:val="32"/>
          <w:szCs w:val="32"/>
          <w:rtl/>
        </w:rPr>
        <w:t xml:space="preserve">- </w:t>
      </w:r>
      <w:r w:rsidR="00227381" w:rsidRPr="005F2DA7">
        <w:rPr>
          <w:rFonts w:ascii="inherit" w:eastAsia="Times New Roman" w:hAnsi="inherit" w:cs="B Nazanin" w:hint="cs"/>
          <w:b/>
          <w:bCs/>
          <w:color w:val="202124"/>
          <w:sz w:val="32"/>
          <w:szCs w:val="32"/>
          <w:rtl/>
        </w:rPr>
        <w:t>مقاومت آنتی بیوتیکی چیست؟</w:t>
      </w:r>
    </w:p>
    <w:p w:rsidR="005F2DA7" w:rsidRDefault="005F2DA7" w:rsidP="00284503">
      <w:pPr>
        <w:ind w:left="-24"/>
        <w:jc w:val="both"/>
        <w:rPr>
          <w:rFonts w:cs="B Nazanin"/>
          <w:sz w:val="28"/>
          <w:szCs w:val="28"/>
          <w:rtl/>
        </w:rPr>
      </w:pPr>
      <w:r w:rsidRPr="00391B48">
        <w:rPr>
          <w:rFonts w:cs="B Nazanin" w:hint="cs"/>
          <w:sz w:val="28"/>
          <w:szCs w:val="28"/>
          <w:rtl/>
        </w:rPr>
        <w:lastRenderedPageBreak/>
        <w:t>مقاومت آنتی بیوتیکی</w:t>
      </w:r>
      <w:r>
        <w:rPr>
          <w:rFonts w:cs="B Nazanin" w:hint="cs"/>
          <w:sz w:val="28"/>
          <w:szCs w:val="28"/>
          <w:rtl/>
        </w:rPr>
        <w:t xml:space="preserve"> </w:t>
      </w:r>
      <w:r w:rsidRPr="00391B48">
        <w:rPr>
          <w:rFonts w:cs="B Nazanin" w:hint="cs"/>
          <w:sz w:val="28"/>
          <w:szCs w:val="28"/>
          <w:rtl/>
        </w:rPr>
        <w:t xml:space="preserve">یکی از </w:t>
      </w:r>
      <w:r>
        <w:rPr>
          <w:rFonts w:cs="B Nazanin" w:hint="cs"/>
          <w:sz w:val="28"/>
          <w:szCs w:val="28"/>
          <w:rtl/>
        </w:rPr>
        <w:t>مهمترین</w:t>
      </w:r>
      <w:r w:rsidRPr="00391B48">
        <w:rPr>
          <w:rFonts w:cs="B Nazanin" w:hint="cs"/>
          <w:sz w:val="28"/>
          <w:szCs w:val="28"/>
          <w:rtl/>
        </w:rPr>
        <w:t xml:space="preserve"> ترین تهدیدها برای</w:t>
      </w:r>
      <w:r>
        <w:rPr>
          <w:rFonts w:cs="B Nazanin" w:hint="cs"/>
          <w:sz w:val="28"/>
          <w:szCs w:val="28"/>
          <w:rtl/>
        </w:rPr>
        <w:t xml:space="preserve"> </w:t>
      </w:r>
      <w:r w:rsidRPr="00391B48">
        <w:rPr>
          <w:rFonts w:cs="B Nazanin" w:hint="cs"/>
          <w:sz w:val="28"/>
          <w:szCs w:val="28"/>
          <w:rtl/>
        </w:rPr>
        <w:t>سلامت عمومی</w:t>
      </w:r>
      <w:r>
        <w:rPr>
          <w:rFonts w:cs="B Nazanin" w:hint="cs"/>
          <w:sz w:val="28"/>
          <w:szCs w:val="28"/>
          <w:rtl/>
        </w:rPr>
        <w:t xml:space="preserve"> می باشد. </w:t>
      </w:r>
      <w:r w:rsidRPr="00391B48">
        <w:rPr>
          <w:rFonts w:cs="B Nazanin" w:hint="cs"/>
          <w:sz w:val="28"/>
          <w:szCs w:val="28"/>
          <w:rtl/>
        </w:rPr>
        <w:t>هر زمان</w:t>
      </w:r>
      <w:r>
        <w:rPr>
          <w:rFonts w:cs="B Nazanin" w:hint="cs"/>
          <w:sz w:val="28"/>
          <w:szCs w:val="28"/>
          <w:rtl/>
        </w:rPr>
        <w:t>ی</w:t>
      </w:r>
      <w:r w:rsidRPr="00391B48">
        <w:rPr>
          <w:rFonts w:cs="B Nazanin" w:hint="cs"/>
          <w:sz w:val="28"/>
          <w:szCs w:val="28"/>
          <w:rtl/>
        </w:rPr>
        <w:t xml:space="preserve"> که آن</w:t>
      </w:r>
      <w:r>
        <w:rPr>
          <w:rFonts w:cs="B Nazanin" w:hint="cs"/>
          <w:sz w:val="28"/>
          <w:szCs w:val="28"/>
          <w:rtl/>
        </w:rPr>
        <w:t>تی بیوتیک مصرف می کنید، می توان</w:t>
      </w:r>
      <w:r w:rsidRPr="00391B48">
        <w:rPr>
          <w:rFonts w:cs="B Nazanin" w:hint="cs"/>
          <w:sz w:val="28"/>
          <w:szCs w:val="28"/>
          <w:rtl/>
        </w:rPr>
        <w:t xml:space="preserve">د باعث ایجاد عوارض جانبی </w:t>
      </w:r>
      <w:r>
        <w:rPr>
          <w:rFonts w:cs="B Nazanin" w:hint="cs"/>
          <w:sz w:val="28"/>
          <w:szCs w:val="28"/>
          <w:rtl/>
        </w:rPr>
        <w:t>شو</w:t>
      </w:r>
      <w:r w:rsidRPr="00391B48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 </w:t>
      </w:r>
      <w:r w:rsidRPr="00391B48">
        <w:rPr>
          <w:rFonts w:cs="B Nazanin" w:hint="cs"/>
          <w:sz w:val="28"/>
          <w:szCs w:val="28"/>
          <w:rtl/>
        </w:rPr>
        <w:t xml:space="preserve">به </w:t>
      </w:r>
      <w:r>
        <w:rPr>
          <w:rFonts w:cs="B Nazanin" w:hint="cs"/>
          <w:sz w:val="28"/>
          <w:szCs w:val="28"/>
          <w:rtl/>
        </w:rPr>
        <w:t xml:space="preserve">افزایش </w:t>
      </w:r>
      <w:r w:rsidRPr="00391B48">
        <w:rPr>
          <w:rFonts w:cs="B Nazanin" w:hint="cs"/>
          <w:sz w:val="28"/>
          <w:szCs w:val="28"/>
          <w:rtl/>
        </w:rPr>
        <w:t>مقاومت آنتی بیوتیکی</w:t>
      </w:r>
      <w:r w:rsidR="00284503">
        <w:rPr>
          <w:rFonts w:cs="B Nazanin" w:hint="cs"/>
          <w:sz w:val="28"/>
          <w:szCs w:val="28"/>
          <w:rtl/>
        </w:rPr>
        <w:t xml:space="preserve"> </w:t>
      </w:r>
      <w:r w:rsidR="00284503">
        <w:rPr>
          <w:rFonts w:cs="B Nazanin" w:hint="cs"/>
          <w:sz w:val="28"/>
          <w:szCs w:val="28"/>
          <w:rtl/>
        </w:rPr>
        <w:t xml:space="preserve">و </w:t>
      </w:r>
      <w:r w:rsidR="00284503" w:rsidRPr="00391B48">
        <w:rPr>
          <w:rFonts w:cs="B Nazanin" w:hint="cs"/>
          <w:sz w:val="28"/>
          <w:szCs w:val="28"/>
          <w:rtl/>
        </w:rPr>
        <w:t>کمک</w:t>
      </w:r>
      <w:r>
        <w:rPr>
          <w:rFonts w:cs="B Nazanin" w:hint="cs"/>
          <w:sz w:val="28"/>
          <w:szCs w:val="28"/>
          <w:rtl/>
        </w:rPr>
        <w:t xml:space="preserve"> 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>کند.</w:t>
      </w:r>
    </w:p>
    <w:p w:rsidR="005F2DA7" w:rsidRPr="00BC4A72" w:rsidRDefault="005F2DA7" w:rsidP="00160494">
      <w:pPr>
        <w:pStyle w:val="ListParagraph"/>
        <w:numPr>
          <w:ilvl w:val="0"/>
          <w:numId w:val="4"/>
        </w:numPr>
        <w:ind w:left="-24"/>
        <w:jc w:val="both"/>
        <w:rPr>
          <w:rFonts w:cs="B Nazanin"/>
          <w:b/>
          <w:bCs/>
          <w:sz w:val="28"/>
          <w:szCs w:val="28"/>
          <w:rtl/>
        </w:rPr>
      </w:pPr>
      <w:r w:rsidRPr="00BC4A72">
        <w:rPr>
          <w:rFonts w:cs="B Nazanin" w:hint="cs"/>
          <w:b/>
          <w:bCs/>
          <w:sz w:val="28"/>
          <w:szCs w:val="28"/>
          <w:rtl/>
        </w:rPr>
        <w:t>همیشه به یاد داشته باشید:</w:t>
      </w:r>
    </w:p>
    <w:p w:rsidR="005F2DA7" w:rsidRPr="002B1CF2" w:rsidRDefault="005F2DA7" w:rsidP="00160494">
      <w:pPr>
        <w:ind w:left="-2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 </w:t>
      </w:r>
      <w:r w:rsidRPr="002B1CF2">
        <w:rPr>
          <w:rFonts w:cs="B Nazanin" w:hint="cs"/>
          <w:sz w:val="28"/>
          <w:szCs w:val="28"/>
          <w:rtl/>
        </w:rPr>
        <w:t xml:space="preserve">مقاومت آنتی بیوتیکی به </w:t>
      </w:r>
      <w:r>
        <w:rPr>
          <w:rFonts w:cs="B Nazanin" w:hint="cs"/>
          <w:sz w:val="28"/>
          <w:szCs w:val="28"/>
          <w:rtl/>
        </w:rPr>
        <w:t xml:space="preserve">این معنا </w:t>
      </w:r>
      <w:r w:rsidRPr="002B1CF2">
        <w:rPr>
          <w:rFonts w:cs="B Nazanin" w:hint="cs"/>
          <w:sz w:val="28"/>
          <w:szCs w:val="28"/>
          <w:rtl/>
        </w:rPr>
        <w:t>نیست</w:t>
      </w:r>
      <w:r>
        <w:rPr>
          <w:rFonts w:cs="B Nazanin" w:hint="cs"/>
          <w:sz w:val="28"/>
          <w:szCs w:val="28"/>
          <w:rtl/>
        </w:rPr>
        <w:t xml:space="preserve"> که بدن </w:t>
      </w:r>
      <w:r w:rsidRPr="002B1CF2">
        <w:rPr>
          <w:rFonts w:cs="B Nazanin" w:hint="cs"/>
          <w:sz w:val="28"/>
          <w:szCs w:val="28"/>
          <w:rtl/>
        </w:rPr>
        <w:t>نسبت به آنتی بیوتیک ها مقاوم می شود؛ به این معنی</w:t>
      </w:r>
      <w:r>
        <w:rPr>
          <w:rFonts w:cs="B Nazanin" w:hint="cs"/>
          <w:sz w:val="28"/>
          <w:szCs w:val="28"/>
          <w:rtl/>
        </w:rPr>
        <w:t xml:space="preserve"> است که </w:t>
      </w:r>
      <w:r w:rsidRPr="002B1CF2">
        <w:rPr>
          <w:rFonts w:cs="B Nazanin" w:hint="cs"/>
          <w:sz w:val="28"/>
          <w:szCs w:val="28"/>
          <w:rtl/>
        </w:rPr>
        <w:t xml:space="preserve">باکتری ها در حال </w:t>
      </w:r>
      <w:r>
        <w:rPr>
          <w:rFonts w:cs="B Nazanin" w:hint="cs"/>
          <w:sz w:val="28"/>
          <w:szCs w:val="28"/>
          <w:rtl/>
        </w:rPr>
        <w:t>افزایش</w:t>
      </w:r>
      <w:r w:rsidRPr="002B1CF2">
        <w:rPr>
          <w:rFonts w:cs="B Nazanin" w:hint="cs"/>
          <w:sz w:val="28"/>
          <w:szCs w:val="28"/>
          <w:rtl/>
        </w:rPr>
        <w:t xml:space="preserve"> توانایی</w:t>
      </w:r>
      <w:r>
        <w:rPr>
          <w:rFonts w:cs="B Nazanin" w:hint="cs"/>
          <w:sz w:val="28"/>
          <w:szCs w:val="28"/>
          <w:rtl/>
        </w:rPr>
        <w:t xml:space="preserve"> جهت غلبه بر </w:t>
      </w:r>
      <w:r w:rsidRPr="002B1CF2">
        <w:rPr>
          <w:rFonts w:cs="B Nazanin" w:hint="cs"/>
          <w:sz w:val="28"/>
          <w:szCs w:val="28"/>
          <w:rtl/>
        </w:rPr>
        <w:t xml:space="preserve">آنتی بیوتیک هایی </w:t>
      </w:r>
      <w:r>
        <w:rPr>
          <w:rFonts w:cs="B Nazanin" w:hint="cs"/>
          <w:sz w:val="28"/>
          <w:szCs w:val="28"/>
          <w:rtl/>
        </w:rPr>
        <w:t xml:space="preserve">هستند </w:t>
      </w:r>
      <w:r w:rsidRPr="002B1CF2">
        <w:rPr>
          <w:rFonts w:cs="B Nazanin" w:hint="cs"/>
          <w:sz w:val="28"/>
          <w:szCs w:val="28"/>
          <w:rtl/>
        </w:rPr>
        <w:t>که برای از بین بردن آنها طراحی شده اند.</w:t>
      </w:r>
    </w:p>
    <w:p w:rsidR="005F2DA7" w:rsidRPr="002B1CF2" w:rsidRDefault="005F2DA7" w:rsidP="00160494">
      <w:pPr>
        <w:ind w:left="-24"/>
        <w:jc w:val="both"/>
        <w:rPr>
          <w:rFonts w:cs="B Nazanin"/>
          <w:sz w:val="28"/>
          <w:szCs w:val="28"/>
          <w:rtl/>
        </w:rPr>
      </w:pPr>
      <w:r w:rsidRPr="002B1CF2">
        <w:rPr>
          <w:rFonts w:cs="B Nazanin" w:hint="cs"/>
          <w:sz w:val="28"/>
          <w:szCs w:val="28"/>
          <w:rtl/>
        </w:rPr>
        <w:t>2. هنگامی که باکتری ها مقاوم می شوند، آنتی بیوتیک ها</w:t>
      </w:r>
      <w:r>
        <w:rPr>
          <w:rFonts w:cs="B Nazanin" w:hint="cs"/>
          <w:sz w:val="28"/>
          <w:szCs w:val="28"/>
          <w:rtl/>
        </w:rPr>
        <w:t xml:space="preserve"> </w:t>
      </w:r>
      <w:r w:rsidRPr="002B1CF2">
        <w:rPr>
          <w:rFonts w:cs="B Nazanin" w:hint="cs"/>
          <w:sz w:val="28"/>
          <w:szCs w:val="28"/>
          <w:rtl/>
        </w:rPr>
        <w:t>نمی تواند با آنها مبارزه کند و باکتری ها تکثیر می شوند.</w:t>
      </w:r>
    </w:p>
    <w:p w:rsidR="005F2DA7" w:rsidRDefault="005F2DA7" w:rsidP="00160494">
      <w:pPr>
        <w:ind w:left="-24"/>
        <w:jc w:val="both"/>
        <w:rPr>
          <w:rFonts w:cs="B Nazanin"/>
          <w:sz w:val="28"/>
          <w:szCs w:val="28"/>
          <w:rtl/>
        </w:rPr>
      </w:pPr>
      <w:r w:rsidRPr="002B1CF2">
        <w:rPr>
          <w:rFonts w:cs="B Nazanin" w:hint="cs"/>
          <w:sz w:val="28"/>
          <w:szCs w:val="28"/>
          <w:rtl/>
        </w:rPr>
        <w:t>3. درمان برخی از باکتری های مقاوم دشوارتر است</w:t>
      </w:r>
      <w:r>
        <w:rPr>
          <w:rFonts w:cs="B Nazanin" w:hint="cs"/>
          <w:sz w:val="28"/>
          <w:szCs w:val="28"/>
          <w:rtl/>
        </w:rPr>
        <w:t xml:space="preserve"> </w:t>
      </w:r>
      <w:r w:rsidRPr="002B1CF2">
        <w:rPr>
          <w:rFonts w:cs="B Nazanin" w:hint="cs"/>
          <w:sz w:val="28"/>
          <w:szCs w:val="28"/>
          <w:rtl/>
        </w:rPr>
        <w:t>و می تواند به افراد دیگر سرایت کند</w:t>
      </w:r>
      <w:r>
        <w:rPr>
          <w:rFonts w:cs="B Nazanin" w:hint="cs"/>
          <w:sz w:val="28"/>
          <w:szCs w:val="28"/>
          <w:rtl/>
        </w:rPr>
        <w:t>.</w:t>
      </w:r>
    </w:p>
    <w:p w:rsidR="005F2DA7" w:rsidRPr="005F2DA7" w:rsidRDefault="005F2DA7" w:rsidP="00160494">
      <w:pPr>
        <w:pStyle w:val="ListParagraph"/>
        <w:numPr>
          <w:ilvl w:val="0"/>
          <w:numId w:val="20"/>
        </w:numPr>
        <w:ind w:left="-24"/>
        <w:jc w:val="both"/>
        <w:rPr>
          <w:rFonts w:cs="B Nazanin"/>
          <w:b/>
          <w:bCs/>
          <w:color w:val="FF0000"/>
          <w:sz w:val="28"/>
          <w:szCs w:val="28"/>
        </w:rPr>
      </w:pPr>
      <w:r w:rsidRPr="005F2DA7">
        <w:rPr>
          <w:rFonts w:cs="B Nazanin" w:hint="cs"/>
          <w:b/>
          <w:bCs/>
          <w:color w:val="FF0000"/>
          <w:sz w:val="28"/>
          <w:szCs w:val="28"/>
          <w:rtl/>
        </w:rPr>
        <w:t>هنگامی که به آنتی بیوتیک نیاز دارید، فواید آن بیشتر از خطرات عوارض جانبی و مقاومت آنتی بیوتیکی می باشد.</w:t>
      </w:r>
    </w:p>
    <w:p w:rsidR="005F2DA7" w:rsidRDefault="005F2DA7" w:rsidP="00160494">
      <w:pPr>
        <w:ind w:left="-24"/>
        <w:jc w:val="both"/>
        <w:rPr>
          <w:rFonts w:cs="B Nazanin"/>
          <w:sz w:val="28"/>
          <w:szCs w:val="28"/>
          <w:rtl/>
        </w:rPr>
      </w:pPr>
    </w:p>
    <w:p w:rsid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5F2DA7" w:rsidRDefault="005F2DA7" w:rsidP="0016049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ind w:left="-24"/>
        <w:jc w:val="both"/>
        <w:rPr>
          <w:rFonts w:ascii="inherit" w:eastAsia="Times New Roman" w:hAnsi="inherit" w:cs="B Nazanin"/>
          <w:color w:val="202124"/>
          <w:sz w:val="28"/>
          <w:szCs w:val="28"/>
          <w:rtl/>
        </w:rPr>
      </w:pPr>
    </w:p>
    <w:p w:rsidR="009F4D95" w:rsidRDefault="009F4D95" w:rsidP="00160494">
      <w:pPr>
        <w:ind w:left="-24"/>
        <w:jc w:val="both"/>
        <w:rPr>
          <w:rFonts w:cs="B Nazanin"/>
          <w:sz w:val="28"/>
          <w:szCs w:val="28"/>
          <w:rtl/>
        </w:rPr>
      </w:pPr>
    </w:p>
    <w:p w:rsidR="009F4D95" w:rsidRDefault="009F4D95" w:rsidP="00160494">
      <w:pPr>
        <w:ind w:left="-24"/>
        <w:jc w:val="both"/>
        <w:rPr>
          <w:rFonts w:cs="B Nazanin"/>
          <w:sz w:val="28"/>
          <w:szCs w:val="28"/>
          <w:rtl/>
        </w:rPr>
      </w:pPr>
    </w:p>
    <w:p w:rsidR="009F4D95" w:rsidRDefault="009F4D95" w:rsidP="00160494">
      <w:pPr>
        <w:ind w:left="-24"/>
        <w:jc w:val="both"/>
        <w:rPr>
          <w:rFonts w:cs="B Nazanin"/>
          <w:sz w:val="28"/>
          <w:szCs w:val="28"/>
          <w:rtl/>
        </w:rPr>
      </w:pPr>
    </w:p>
    <w:p w:rsidR="001B2877" w:rsidRPr="001B2877" w:rsidRDefault="001B2877" w:rsidP="00160494">
      <w:pPr>
        <w:ind w:left="-24"/>
        <w:jc w:val="both"/>
        <w:rPr>
          <w:rFonts w:cs="B Nazanin"/>
          <w:b/>
          <w:bCs/>
          <w:sz w:val="32"/>
          <w:szCs w:val="32"/>
        </w:rPr>
      </w:pPr>
    </w:p>
    <w:p w:rsidR="00C60DA1" w:rsidRPr="00C60DA1" w:rsidRDefault="00C60DA1" w:rsidP="00160494">
      <w:pPr>
        <w:ind w:left="-24"/>
        <w:jc w:val="both"/>
        <w:rPr>
          <w:rFonts w:cs="B Nazanin"/>
          <w:sz w:val="28"/>
          <w:szCs w:val="28"/>
        </w:rPr>
      </w:pPr>
    </w:p>
    <w:sectPr w:rsidR="00C60DA1" w:rsidRPr="00C60DA1" w:rsidSect="00160494">
      <w:pgSz w:w="11906" w:h="16838"/>
      <w:pgMar w:top="1440" w:right="1440" w:bottom="1440" w:left="1276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5pt;height:11.55pt" o:bullet="t">
        <v:imagedata r:id="rId1" o:title="msoD74E"/>
      </v:shape>
    </w:pict>
  </w:numPicBullet>
  <w:abstractNum w:abstractNumId="0" w15:restartNumberingAfterBreak="0">
    <w:nsid w:val="0984492D"/>
    <w:multiLevelType w:val="hybridMultilevel"/>
    <w:tmpl w:val="9B0EFD42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64326B50">
      <w:numFmt w:val="bullet"/>
      <w:lvlText w:val="•"/>
      <w:lvlJc w:val="left"/>
      <w:pPr>
        <w:ind w:left="1800" w:hanging="360"/>
      </w:pPr>
      <w:rPr>
        <w:rFonts w:ascii="Sakkal Majalla" w:eastAsia="Times New Roman" w:hAnsi="Sakkal Majalla" w:cs="Sakkal Majall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DA067D"/>
    <w:multiLevelType w:val="hybridMultilevel"/>
    <w:tmpl w:val="EBCEF40A"/>
    <w:lvl w:ilvl="0" w:tplc="7C3C65FC"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46779"/>
    <w:multiLevelType w:val="hybridMultilevel"/>
    <w:tmpl w:val="931ABA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E4B11"/>
    <w:multiLevelType w:val="hybridMultilevel"/>
    <w:tmpl w:val="34B8DDB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AD6B2F"/>
    <w:multiLevelType w:val="hybridMultilevel"/>
    <w:tmpl w:val="703C405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A7B95"/>
    <w:multiLevelType w:val="hybridMultilevel"/>
    <w:tmpl w:val="DB36598A"/>
    <w:lvl w:ilvl="0" w:tplc="F9B05CA0"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86536"/>
    <w:multiLevelType w:val="hybridMultilevel"/>
    <w:tmpl w:val="40C2C4E6"/>
    <w:lvl w:ilvl="0" w:tplc="FF10B056"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B50A1"/>
    <w:multiLevelType w:val="hybridMultilevel"/>
    <w:tmpl w:val="ECC60F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A415DD"/>
    <w:multiLevelType w:val="hybridMultilevel"/>
    <w:tmpl w:val="0C02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E0B0B"/>
    <w:multiLevelType w:val="hybridMultilevel"/>
    <w:tmpl w:val="9E78CC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20E76"/>
    <w:multiLevelType w:val="hybridMultilevel"/>
    <w:tmpl w:val="F9EA229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8B2F1D"/>
    <w:multiLevelType w:val="hybridMultilevel"/>
    <w:tmpl w:val="E1B69E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64C4F"/>
    <w:multiLevelType w:val="hybridMultilevel"/>
    <w:tmpl w:val="060681D2"/>
    <w:lvl w:ilvl="0" w:tplc="194E1912"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A697F"/>
    <w:multiLevelType w:val="hybridMultilevel"/>
    <w:tmpl w:val="A770E368"/>
    <w:lvl w:ilvl="0" w:tplc="451840CE">
      <w:start w:val="25"/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52B3A"/>
    <w:multiLevelType w:val="hybridMultilevel"/>
    <w:tmpl w:val="11E84E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22F99"/>
    <w:multiLevelType w:val="hybridMultilevel"/>
    <w:tmpl w:val="836072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B65B0"/>
    <w:multiLevelType w:val="hybridMultilevel"/>
    <w:tmpl w:val="670A8A4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B1858"/>
    <w:multiLevelType w:val="hybridMultilevel"/>
    <w:tmpl w:val="5968827A"/>
    <w:lvl w:ilvl="0" w:tplc="7F2666C0"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D31F5"/>
    <w:multiLevelType w:val="hybridMultilevel"/>
    <w:tmpl w:val="94CCF6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E5313"/>
    <w:multiLevelType w:val="hybridMultilevel"/>
    <w:tmpl w:val="A358F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86F44"/>
    <w:multiLevelType w:val="hybridMultilevel"/>
    <w:tmpl w:val="A48AE390"/>
    <w:lvl w:ilvl="0" w:tplc="D21632DC">
      <w:start w:val="25"/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0280A"/>
    <w:multiLevelType w:val="hybridMultilevel"/>
    <w:tmpl w:val="32A43F18"/>
    <w:lvl w:ilvl="0" w:tplc="94005FDE">
      <w:start w:val="25"/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2603E"/>
    <w:multiLevelType w:val="hybridMultilevel"/>
    <w:tmpl w:val="C6C274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60C15"/>
    <w:multiLevelType w:val="hybridMultilevel"/>
    <w:tmpl w:val="75EEA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1"/>
  </w:num>
  <w:num w:numId="4">
    <w:abstractNumId w:val="14"/>
  </w:num>
  <w:num w:numId="5">
    <w:abstractNumId w:val="22"/>
  </w:num>
  <w:num w:numId="6">
    <w:abstractNumId w:val="19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17"/>
  </w:num>
  <w:num w:numId="12">
    <w:abstractNumId w:val="6"/>
  </w:num>
  <w:num w:numId="13">
    <w:abstractNumId w:val="5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0"/>
  </w:num>
  <w:num w:numId="19">
    <w:abstractNumId w:val="7"/>
  </w:num>
  <w:num w:numId="20">
    <w:abstractNumId w:val="15"/>
  </w:num>
  <w:num w:numId="21">
    <w:abstractNumId w:val="18"/>
  </w:num>
  <w:num w:numId="22">
    <w:abstractNumId w:val="13"/>
  </w:num>
  <w:num w:numId="23">
    <w:abstractNumId w:val="2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52"/>
    <w:rsid w:val="00022D78"/>
    <w:rsid w:val="00105585"/>
    <w:rsid w:val="00160494"/>
    <w:rsid w:val="001611D9"/>
    <w:rsid w:val="00164652"/>
    <w:rsid w:val="001953F4"/>
    <w:rsid w:val="001B2877"/>
    <w:rsid w:val="00227381"/>
    <w:rsid w:val="00284503"/>
    <w:rsid w:val="002B1CF2"/>
    <w:rsid w:val="0030638B"/>
    <w:rsid w:val="00391B48"/>
    <w:rsid w:val="004D2D6C"/>
    <w:rsid w:val="005214EA"/>
    <w:rsid w:val="005F2DA7"/>
    <w:rsid w:val="008637EA"/>
    <w:rsid w:val="008745A3"/>
    <w:rsid w:val="008B7B0B"/>
    <w:rsid w:val="008F501A"/>
    <w:rsid w:val="009F4D95"/>
    <w:rsid w:val="00A5239B"/>
    <w:rsid w:val="00B6578D"/>
    <w:rsid w:val="00BC4A72"/>
    <w:rsid w:val="00C27777"/>
    <w:rsid w:val="00C60DA1"/>
    <w:rsid w:val="00E1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3DCAA8E"/>
  <w15:chartTrackingRefBased/>
  <w15:docId w15:val="{590EB46C-626D-4D54-9C86-CCFFE5FA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CF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1CF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1CF2"/>
    <w:rPr>
      <w:rFonts w:ascii="Consolas" w:hAnsi="Consolas" w:cs="Consolas"/>
      <w:sz w:val="20"/>
      <w:szCs w:val="20"/>
    </w:rPr>
  </w:style>
  <w:style w:type="character" w:customStyle="1" w:styleId="y2iqfc">
    <w:name w:val="y2iqfc"/>
    <w:basedOn w:val="DefaultParagraphFont"/>
    <w:rsid w:val="009F4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3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52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2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Beigloo</dc:creator>
  <cp:keywords/>
  <dc:description/>
  <cp:lastModifiedBy>Yasna Behmanesh</cp:lastModifiedBy>
  <cp:revision>5</cp:revision>
  <dcterms:created xsi:type="dcterms:W3CDTF">2021-11-06T11:34:00Z</dcterms:created>
  <dcterms:modified xsi:type="dcterms:W3CDTF">2021-11-06T11:46:00Z</dcterms:modified>
</cp:coreProperties>
</file>